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54B2" w:rsidRDefault="009A0054">
      <w:r>
        <w:t>HARMONOGRAM PRAC</w:t>
      </w:r>
    </w:p>
    <w:tbl>
      <w:tblPr>
        <w:tblStyle w:val="Tabela-Siatka"/>
        <w:tblW w:w="0" w:type="auto"/>
        <w:tblLook w:val="04A0"/>
      </w:tblPr>
      <w:tblGrid>
        <w:gridCol w:w="2235"/>
        <w:gridCol w:w="3906"/>
        <w:gridCol w:w="3071"/>
      </w:tblGrid>
      <w:tr w:rsidR="009A0054" w:rsidTr="009A0054">
        <w:tc>
          <w:tcPr>
            <w:tcW w:w="2235" w:type="dxa"/>
          </w:tcPr>
          <w:p w:rsidR="009A0054" w:rsidRDefault="009A0054">
            <w:r>
              <w:t>Wrzesień 2011 - maj 2012</w:t>
            </w:r>
          </w:p>
        </w:tc>
        <w:tc>
          <w:tcPr>
            <w:tcW w:w="3906" w:type="dxa"/>
          </w:tcPr>
          <w:p w:rsidR="009A0054" w:rsidRDefault="009A0054">
            <w:r>
              <w:t>Początek pracy nad tradycyjnymi, religijnymi, historycznymi i społecznymi uroczystościami (obchodami) - przygotowanie prezentacji dla partnerów</w:t>
            </w:r>
          </w:p>
        </w:tc>
        <w:tc>
          <w:tcPr>
            <w:tcW w:w="3071" w:type="dxa"/>
          </w:tcPr>
          <w:p w:rsidR="009A0054" w:rsidRDefault="009A0054"/>
        </w:tc>
      </w:tr>
      <w:tr w:rsidR="009A0054" w:rsidTr="009A0054">
        <w:tc>
          <w:tcPr>
            <w:tcW w:w="2235" w:type="dxa"/>
          </w:tcPr>
          <w:p w:rsidR="009A0054" w:rsidRDefault="009A0054">
            <w:r>
              <w:t>Październik 2011</w:t>
            </w:r>
          </w:p>
        </w:tc>
        <w:tc>
          <w:tcPr>
            <w:tcW w:w="3906" w:type="dxa"/>
          </w:tcPr>
          <w:p w:rsidR="009A0054" w:rsidRDefault="009A0054" w:rsidP="009A0054">
            <w:pPr>
              <w:pStyle w:val="Akapitzlist"/>
              <w:numPr>
                <w:ilvl w:val="0"/>
                <w:numId w:val="1"/>
              </w:numPr>
            </w:pPr>
            <w:r>
              <w:t>Zaprojektowanie maskotki projektu</w:t>
            </w:r>
          </w:p>
          <w:p w:rsidR="009A0054" w:rsidRDefault="00E02415" w:rsidP="009A0054">
            <w:pPr>
              <w:pStyle w:val="Akapitzlist"/>
              <w:numPr>
                <w:ilvl w:val="0"/>
                <w:numId w:val="1"/>
              </w:numPr>
            </w:pPr>
            <w:r>
              <w:t>szukanie ty</w:t>
            </w:r>
            <w:r w:rsidR="009A0054">
              <w:t>tułów bajek pytając o pomoc różnych ludzi, nauczycieli, krewnych itp.</w:t>
            </w:r>
          </w:p>
        </w:tc>
        <w:tc>
          <w:tcPr>
            <w:tcW w:w="3071" w:type="dxa"/>
          </w:tcPr>
          <w:p w:rsidR="009A0054" w:rsidRDefault="009A0054"/>
        </w:tc>
      </w:tr>
      <w:tr w:rsidR="009A0054" w:rsidTr="009A0054">
        <w:tc>
          <w:tcPr>
            <w:tcW w:w="2235" w:type="dxa"/>
          </w:tcPr>
          <w:p w:rsidR="009A0054" w:rsidRDefault="009A0054">
            <w:r>
              <w:t>Listopad 2011 - styczeń 2012</w:t>
            </w:r>
          </w:p>
        </w:tc>
        <w:tc>
          <w:tcPr>
            <w:tcW w:w="3906" w:type="dxa"/>
          </w:tcPr>
          <w:p w:rsidR="009A0054" w:rsidRDefault="009A0054" w:rsidP="009A0054">
            <w:r>
              <w:t>Rozpoczęcie pracy nad tradycyjną kuchnią - przygotowanie prezentacji dla partnerów</w:t>
            </w:r>
          </w:p>
        </w:tc>
        <w:tc>
          <w:tcPr>
            <w:tcW w:w="3071" w:type="dxa"/>
          </w:tcPr>
          <w:p w:rsidR="009A0054" w:rsidRDefault="009A0054"/>
        </w:tc>
      </w:tr>
      <w:tr w:rsidR="009A0054" w:rsidTr="009A0054">
        <w:tc>
          <w:tcPr>
            <w:tcW w:w="2235" w:type="dxa"/>
          </w:tcPr>
          <w:p w:rsidR="009A0054" w:rsidRDefault="009A0054">
            <w:r>
              <w:t>Listopad 2011</w:t>
            </w:r>
          </w:p>
        </w:tc>
        <w:tc>
          <w:tcPr>
            <w:tcW w:w="3906" w:type="dxa"/>
          </w:tcPr>
          <w:p w:rsidR="009A0054" w:rsidRDefault="009A0054" w:rsidP="009A0054">
            <w:r>
              <w:t>Litwa organizuje prezentację litewskich tradycyjnych, religijnych, historycznych i społecznych uroczystości i zaprasza pozostałych partnerów na tą prezentację. Spotkanie robocze na Litwie</w:t>
            </w:r>
          </w:p>
        </w:tc>
        <w:tc>
          <w:tcPr>
            <w:tcW w:w="3071" w:type="dxa"/>
          </w:tcPr>
          <w:p w:rsidR="009A0054" w:rsidRDefault="009A0054">
            <w:r>
              <w:t>Litwa</w:t>
            </w:r>
          </w:p>
        </w:tc>
      </w:tr>
      <w:tr w:rsidR="009A0054" w:rsidTr="009A0054">
        <w:tc>
          <w:tcPr>
            <w:tcW w:w="2235" w:type="dxa"/>
          </w:tcPr>
          <w:p w:rsidR="009A0054" w:rsidRDefault="009A0054">
            <w:r>
              <w:t>Grudzień 2012</w:t>
            </w:r>
          </w:p>
        </w:tc>
        <w:tc>
          <w:tcPr>
            <w:tcW w:w="3906" w:type="dxa"/>
          </w:tcPr>
          <w:p w:rsidR="009A0054" w:rsidRDefault="009A0054" w:rsidP="009A0054">
            <w:pPr>
              <w:pStyle w:val="Akapitzlist"/>
              <w:numPr>
                <w:ilvl w:val="0"/>
                <w:numId w:val="2"/>
              </w:numPr>
            </w:pPr>
            <w:r>
              <w:t>Umieszczenie streszczenia projektu i multimedialnych prezentacji na stronie szkoły w języku polskim i angielskim</w:t>
            </w:r>
          </w:p>
          <w:p w:rsidR="009A0054" w:rsidRDefault="009A0054" w:rsidP="009A0054">
            <w:pPr>
              <w:pStyle w:val="Akapitzlist"/>
              <w:numPr>
                <w:ilvl w:val="0"/>
                <w:numId w:val="2"/>
              </w:numPr>
            </w:pPr>
            <w:r>
              <w:t xml:space="preserve">utworzenie strony projektu </w:t>
            </w:r>
          </w:p>
          <w:p w:rsidR="009A0054" w:rsidRDefault="009A0054" w:rsidP="009A0054">
            <w:pPr>
              <w:pStyle w:val="Akapitzlist"/>
              <w:numPr>
                <w:ilvl w:val="0"/>
                <w:numId w:val="2"/>
              </w:numPr>
            </w:pPr>
            <w:r>
              <w:t>regularne uaktualnianie jej</w:t>
            </w:r>
          </w:p>
        </w:tc>
        <w:tc>
          <w:tcPr>
            <w:tcW w:w="3071" w:type="dxa"/>
          </w:tcPr>
          <w:p w:rsidR="009A0054" w:rsidRDefault="009A0054"/>
        </w:tc>
      </w:tr>
      <w:tr w:rsidR="009A0054" w:rsidTr="009A0054">
        <w:tc>
          <w:tcPr>
            <w:tcW w:w="2235" w:type="dxa"/>
          </w:tcPr>
          <w:p w:rsidR="009A0054" w:rsidRDefault="00E914BE">
            <w:r>
              <w:t>Styczeń 2012 -kwiecień 2012</w:t>
            </w:r>
          </w:p>
        </w:tc>
        <w:tc>
          <w:tcPr>
            <w:tcW w:w="3906" w:type="dxa"/>
          </w:tcPr>
          <w:p w:rsidR="009A0054" w:rsidRDefault="00E914BE" w:rsidP="009A0054">
            <w:r>
              <w:t>Rozpoczęcie pracy nad tradycyjnymi strojami - przygotowanie prezentacji dla partnerów</w:t>
            </w:r>
          </w:p>
        </w:tc>
        <w:tc>
          <w:tcPr>
            <w:tcW w:w="3071" w:type="dxa"/>
          </w:tcPr>
          <w:p w:rsidR="009A0054" w:rsidRDefault="009A0054"/>
        </w:tc>
      </w:tr>
      <w:tr w:rsidR="00E914BE" w:rsidTr="009A0054">
        <w:tc>
          <w:tcPr>
            <w:tcW w:w="2235" w:type="dxa"/>
          </w:tcPr>
          <w:p w:rsidR="00E914BE" w:rsidRDefault="00E914BE">
            <w:r>
              <w:t>Luty 2012</w:t>
            </w:r>
          </w:p>
        </w:tc>
        <w:tc>
          <w:tcPr>
            <w:tcW w:w="3906" w:type="dxa"/>
          </w:tcPr>
          <w:p w:rsidR="00E914BE" w:rsidRDefault="00E914BE" w:rsidP="00E914BE">
            <w:pPr>
              <w:pStyle w:val="Akapitzlist"/>
              <w:numPr>
                <w:ilvl w:val="0"/>
                <w:numId w:val="3"/>
              </w:numPr>
            </w:pPr>
            <w:r>
              <w:t>Rumunia organizuje prezentację rumuńskich tradycyjnych, religijnych, historycznych i społecznych uroczystości i zaprasza partnerów na prezentację</w:t>
            </w:r>
          </w:p>
          <w:p w:rsidR="00E914BE" w:rsidRDefault="00E914BE" w:rsidP="00E914BE">
            <w:pPr>
              <w:pStyle w:val="Akapitzlist"/>
              <w:numPr>
                <w:ilvl w:val="0"/>
                <w:numId w:val="3"/>
              </w:numPr>
            </w:pPr>
            <w:r>
              <w:t>spotkanie robocze w Rumunii</w:t>
            </w:r>
          </w:p>
          <w:p w:rsidR="00E914BE" w:rsidRDefault="00E914BE" w:rsidP="00E914BE">
            <w:pPr>
              <w:pStyle w:val="Akapitzlist"/>
              <w:numPr>
                <w:ilvl w:val="0"/>
                <w:numId w:val="3"/>
              </w:numPr>
            </w:pPr>
            <w:r>
              <w:t>przyjęcie z tradycyjną kuchnią, na które zapraszamy uczniów, rodziców, nauczycieli</w:t>
            </w:r>
          </w:p>
        </w:tc>
        <w:tc>
          <w:tcPr>
            <w:tcW w:w="3071" w:type="dxa"/>
          </w:tcPr>
          <w:p w:rsidR="00E914BE" w:rsidRDefault="00E914BE">
            <w:r>
              <w:t>Rumunia</w:t>
            </w:r>
          </w:p>
        </w:tc>
      </w:tr>
      <w:tr w:rsidR="00E914BE" w:rsidTr="009A0054">
        <w:tc>
          <w:tcPr>
            <w:tcW w:w="2235" w:type="dxa"/>
          </w:tcPr>
          <w:p w:rsidR="00E914BE" w:rsidRDefault="00E914BE">
            <w:r>
              <w:t>Marzec 2012</w:t>
            </w:r>
          </w:p>
        </w:tc>
        <w:tc>
          <w:tcPr>
            <w:tcW w:w="3906" w:type="dxa"/>
          </w:tcPr>
          <w:p w:rsidR="00E914BE" w:rsidRDefault="00E914BE" w:rsidP="00E914BE">
            <w:pPr>
              <w:pStyle w:val="Akapitzlist"/>
              <w:numPr>
                <w:ilvl w:val="0"/>
                <w:numId w:val="4"/>
              </w:numPr>
            </w:pPr>
            <w:r>
              <w:t>Polska przygotowuje prezentację rumuńskich tradycyjnych, religijnych, historycznych i społecznych uroczystości i zaprasza innych na prezentację</w:t>
            </w:r>
          </w:p>
          <w:p w:rsidR="00E914BE" w:rsidRDefault="00E914BE" w:rsidP="00E914BE">
            <w:pPr>
              <w:pStyle w:val="Akapitzlist"/>
              <w:numPr>
                <w:ilvl w:val="0"/>
                <w:numId w:val="4"/>
              </w:numPr>
            </w:pPr>
            <w:r>
              <w:t>spotkanie robocze w Polsce</w:t>
            </w:r>
          </w:p>
        </w:tc>
        <w:tc>
          <w:tcPr>
            <w:tcW w:w="3071" w:type="dxa"/>
          </w:tcPr>
          <w:p w:rsidR="00E914BE" w:rsidRDefault="00E914BE">
            <w:r>
              <w:t>Polska</w:t>
            </w:r>
          </w:p>
        </w:tc>
      </w:tr>
      <w:tr w:rsidR="00E914BE" w:rsidTr="009A0054">
        <w:tc>
          <w:tcPr>
            <w:tcW w:w="2235" w:type="dxa"/>
          </w:tcPr>
          <w:p w:rsidR="00E914BE" w:rsidRDefault="00E914BE">
            <w:r>
              <w:t>Kwiecień 2012</w:t>
            </w:r>
          </w:p>
        </w:tc>
        <w:tc>
          <w:tcPr>
            <w:tcW w:w="3906" w:type="dxa"/>
          </w:tcPr>
          <w:p w:rsidR="00E914BE" w:rsidRDefault="00E914BE" w:rsidP="00E914BE">
            <w:r>
              <w:t>Organizacja konkursu dla rodziców i dzieci "Moja ulubiona bajka" z ich własnym tekstem w języku ojczystym, po angielsku i z ilustracjami</w:t>
            </w:r>
          </w:p>
        </w:tc>
        <w:tc>
          <w:tcPr>
            <w:tcW w:w="3071" w:type="dxa"/>
          </w:tcPr>
          <w:p w:rsidR="00E914BE" w:rsidRDefault="00E914BE"/>
        </w:tc>
      </w:tr>
      <w:tr w:rsidR="00E914BE" w:rsidTr="009A0054">
        <w:tc>
          <w:tcPr>
            <w:tcW w:w="2235" w:type="dxa"/>
          </w:tcPr>
          <w:p w:rsidR="00E914BE" w:rsidRDefault="00E914BE">
            <w:r>
              <w:lastRenderedPageBreak/>
              <w:t>Maj 2012</w:t>
            </w:r>
          </w:p>
        </w:tc>
        <w:tc>
          <w:tcPr>
            <w:tcW w:w="3906" w:type="dxa"/>
          </w:tcPr>
          <w:p w:rsidR="00E914BE" w:rsidRDefault="00E914BE" w:rsidP="00E914BE">
            <w:pPr>
              <w:pStyle w:val="Akapitzlist"/>
              <w:numPr>
                <w:ilvl w:val="0"/>
                <w:numId w:val="5"/>
              </w:numPr>
            </w:pPr>
            <w:r>
              <w:t>Turcja organizuje prezentację tureckich tradycyjnych, religijnych, historycznych i społecznych uroczystości i zaprasza innych na prezentację</w:t>
            </w:r>
          </w:p>
          <w:p w:rsidR="00E914BE" w:rsidRDefault="00E914BE" w:rsidP="00E914BE">
            <w:pPr>
              <w:pStyle w:val="Akapitzlist"/>
              <w:numPr>
                <w:ilvl w:val="0"/>
                <w:numId w:val="5"/>
              </w:numPr>
            </w:pPr>
            <w:r>
              <w:t>spotkanie robocze w Turcji</w:t>
            </w:r>
          </w:p>
          <w:p w:rsidR="00E914BE" w:rsidRDefault="00E914BE" w:rsidP="00E914BE"/>
        </w:tc>
        <w:tc>
          <w:tcPr>
            <w:tcW w:w="3071" w:type="dxa"/>
          </w:tcPr>
          <w:p w:rsidR="00E914BE" w:rsidRDefault="00E914BE">
            <w:r>
              <w:t>Turcja</w:t>
            </w:r>
          </w:p>
        </w:tc>
      </w:tr>
      <w:tr w:rsidR="00E914BE" w:rsidTr="009A0054">
        <w:tc>
          <w:tcPr>
            <w:tcW w:w="2235" w:type="dxa"/>
          </w:tcPr>
          <w:p w:rsidR="00E914BE" w:rsidRDefault="00E914BE">
            <w:r>
              <w:t>Czerwiec 2012</w:t>
            </w:r>
          </w:p>
        </w:tc>
        <w:tc>
          <w:tcPr>
            <w:tcW w:w="3906" w:type="dxa"/>
          </w:tcPr>
          <w:p w:rsidR="00E914BE" w:rsidRDefault="00E914BE" w:rsidP="00150931">
            <w:pPr>
              <w:pStyle w:val="Akapitzlist"/>
              <w:numPr>
                <w:ilvl w:val="0"/>
                <w:numId w:val="6"/>
              </w:numPr>
            </w:pPr>
            <w:r>
              <w:t>Przygotowanie raportu przedstawiającego ewaluację</w:t>
            </w:r>
            <w:r w:rsidR="00150931">
              <w:t xml:space="preserve"> działań w pierwszym roku projektu</w:t>
            </w:r>
          </w:p>
          <w:p w:rsidR="00150931" w:rsidRDefault="00150931" w:rsidP="00150931">
            <w:pPr>
              <w:pStyle w:val="Akapitzlist"/>
              <w:numPr>
                <w:ilvl w:val="0"/>
                <w:numId w:val="6"/>
              </w:numPr>
            </w:pPr>
            <w:r>
              <w:t>zaplanowanie działań na rok następny</w:t>
            </w:r>
          </w:p>
        </w:tc>
        <w:tc>
          <w:tcPr>
            <w:tcW w:w="3071" w:type="dxa"/>
          </w:tcPr>
          <w:p w:rsidR="00E914BE" w:rsidRDefault="00E914BE"/>
        </w:tc>
      </w:tr>
      <w:tr w:rsidR="00150931" w:rsidTr="009A0054">
        <w:tc>
          <w:tcPr>
            <w:tcW w:w="2235" w:type="dxa"/>
          </w:tcPr>
          <w:p w:rsidR="00150931" w:rsidRDefault="00150931">
            <w:r>
              <w:t>Wrzesień 2012 - grudzień 2012</w:t>
            </w:r>
          </w:p>
        </w:tc>
        <w:tc>
          <w:tcPr>
            <w:tcW w:w="3906" w:type="dxa"/>
          </w:tcPr>
          <w:p w:rsidR="00150931" w:rsidRDefault="00150931" w:rsidP="00150931">
            <w:pPr>
              <w:pStyle w:val="Akapitzlist"/>
              <w:numPr>
                <w:ilvl w:val="0"/>
                <w:numId w:val="7"/>
              </w:numPr>
            </w:pPr>
            <w:r>
              <w:t>Rozpoczęcie pracy nad tradycyjnymi tańcami i piosenkami</w:t>
            </w:r>
          </w:p>
          <w:p w:rsidR="00150931" w:rsidRDefault="00150931" w:rsidP="00150931">
            <w:pPr>
              <w:pStyle w:val="Akapitzlist"/>
              <w:numPr>
                <w:ilvl w:val="0"/>
                <w:numId w:val="7"/>
              </w:numPr>
            </w:pPr>
            <w:r>
              <w:t>nauka tradycyjnych tańców i piosenek</w:t>
            </w:r>
          </w:p>
        </w:tc>
        <w:tc>
          <w:tcPr>
            <w:tcW w:w="3071" w:type="dxa"/>
          </w:tcPr>
          <w:p w:rsidR="00150931" w:rsidRDefault="00150931"/>
        </w:tc>
      </w:tr>
      <w:tr w:rsidR="00150931" w:rsidTr="009A0054">
        <w:tc>
          <w:tcPr>
            <w:tcW w:w="2235" w:type="dxa"/>
          </w:tcPr>
          <w:p w:rsidR="00150931" w:rsidRDefault="00150931">
            <w:r>
              <w:t>Wrzesień 2012</w:t>
            </w:r>
          </w:p>
        </w:tc>
        <w:tc>
          <w:tcPr>
            <w:tcW w:w="3906" w:type="dxa"/>
          </w:tcPr>
          <w:p w:rsidR="00150931" w:rsidRDefault="00150931" w:rsidP="00150931">
            <w:pPr>
              <w:pStyle w:val="Akapitzlist"/>
              <w:numPr>
                <w:ilvl w:val="0"/>
                <w:numId w:val="8"/>
              </w:numPr>
            </w:pPr>
            <w:r>
              <w:t>Łotwa przygotowuje prezentację tureckich tradycyjnych, religijnych, historycznych i społecznych uroczystości i zaprasza innych na prezentację</w:t>
            </w:r>
          </w:p>
          <w:p w:rsidR="00150931" w:rsidRDefault="00150931" w:rsidP="00150931">
            <w:pPr>
              <w:pStyle w:val="Akapitzlist"/>
              <w:numPr>
                <w:ilvl w:val="0"/>
                <w:numId w:val="8"/>
              </w:numPr>
            </w:pPr>
            <w:r>
              <w:t>spotkanie robocze na Łotwie</w:t>
            </w:r>
          </w:p>
        </w:tc>
        <w:tc>
          <w:tcPr>
            <w:tcW w:w="3071" w:type="dxa"/>
          </w:tcPr>
          <w:p w:rsidR="00150931" w:rsidRDefault="00150931">
            <w:r>
              <w:t>Łotwa</w:t>
            </w:r>
          </w:p>
        </w:tc>
      </w:tr>
      <w:tr w:rsidR="00150931" w:rsidTr="009A0054">
        <w:tc>
          <w:tcPr>
            <w:tcW w:w="2235" w:type="dxa"/>
          </w:tcPr>
          <w:p w:rsidR="00150931" w:rsidRDefault="00150931">
            <w:r>
              <w:t>Październik 2012 - marzec 2013</w:t>
            </w:r>
          </w:p>
        </w:tc>
        <w:tc>
          <w:tcPr>
            <w:tcW w:w="3906" w:type="dxa"/>
          </w:tcPr>
          <w:p w:rsidR="00150931" w:rsidRDefault="00150931" w:rsidP="00150931">
            <w:pPr>
              <w:pStyle w:val="Akapitzlist"/>
              <w:numPr>
                <w:ilvl w:val="0"/>
                <w:numId w:val="9"/>
              </w:numPr>
            </w:pPr>
            <w:r>
              <w:t>Rozpoczęcie pracy nad tradycyjną bajką</w:t>
            </w:r>
          </w:p>
          <w:p w:rsidR="00150931" w:rsidRDefault="00150931" w:rsidP="00150931">
            <w:pPr>
              <w:pStyle w:val="Akapitzlist"/>
              <w:numPr>
                <w:ilvl w:val="0"/>
                <w:numId w:val="9"/>
              </w:numPr>
            </w:pPr>
            <w:r>
              <w:t>przygotowanie przedstawienia</w:t>
            </w:r>
          </w:p>
        </w:tc>
        <w:tc>
          <w:tcPr>
            <w:tcW w:w="3071" w:type="dxa"/>
          </w:tcPr>
          <w:p w:rsidR="00150931" w:rsidRDefault="00150931"/>
        </w:tc>
      </w:tr>
      <w:tr w:rsidR="00150931" w:rsidTr="009A0054">
        <w:tc>
          <w:tcPr>
            <w:tcW w:w="2235" w:type="dxa"/>
          </w:tcPr>
          <w:p w:rsidR="00150931" w:rsidRDefault="00150931">
            <w:r>
              <w:t>Listopad 2012</w:t>
            </w:r>
          </w:p>
        </w:tc>
        <w:tc>
          <w:tcPr>
            <w:tcW w:w="3906" w:type="dxa"/>
          </w:tcPr>
          <w:p w:rsidR="00150931" w:rsidRDefault="00150931" w:rsidP="00150931">
            <w:pPr>
              <w:pStyle w:val="Akapitzlist"/>
              <w:numPr>
                <w:ilvl w:val="0"/>
                <w:numId w:val="10"/>
              </w:numPr>
            </w:pPr>
            <w:r>
              <w:t>Występy prezentujące tradycyjne tańce i piosenki</w:t>
            </w:r>
          </w:p>
          <w:p w:rsidR="00150931" w:rsidRDefault="00150931" w:rsidP="00150931">
            <w:pPr>
              <w:pStyle w:val="Akapitzlist"/>
              <w:numPr>
                <w:ilvl w:val="0"/>
                <w:numId w:val="10"/>
              </w:numPr>
            </w:pPr>
            <w:r>
              <w:t>Turcja przygotowuje przedstawienie i zaprasza partnerów na występy</w:t>
            </w:r>
          </w:p>
          <w:p w:rsidR="00150931" w:rsidRDefault="00150931" w:rsidP="00150931">
            <w:pPr>
              <w:pStyle w:val="Akapitzlist"/>
              <w:numPr>
                <w:ilvl w:val="0"/>
                <w:numId w:val="10"/>
              </w:numPr>
            </w:pPr>
            <w:r>
              <w:t>spotkanie robocze w Turcji</w:t>
            </w:r>
          </w:p>
        </w:tc>
        <w:tc>
          <w:tcPr>
            <w:tcW w:w="3071" w:type="dxa"/>
          </w:tcPr>
          <w:p w:rsidR="002B7C41" w:rsidRDefault="002B7C41"/>
          <w:p w:rsidR="002B7C41" w:rsidRDefault="002B7C41"/>
          <w:p w:rsidR="002B7C41" w:rsidRDefault="002B7C41"/>
          <w:p w:rsidR="002B7C41" w:rsidRDefault="002B7C41"/>
          <w:p w:rsidR="002B7C41" w:rsidRDefault="002B7C41"/>
          <w:p w:rsidR="00150931" w:rsidRDefault="00150931">
            <w:r>
              <w:t>Turcja</w:t>
            </w:r>
          </w:p>
        </w:tc>
      </w:tr>
      <w:tr w:rsidR="00150931" w:rsidTr="009A0054">
        <w:tc>
          <w:tcPr>
            <w:tcW w:w="2235" w:type="dxa"/>
          </w:tcPr>
          <w:p w:rsidR="00150931" w:rsidRDefault="00150931">
            <w:r>
              <w:t>Grudzień 2012</w:t>
            </w:r>
          </w:p>
        </w:tc>
        <w:tc>
          <w:tcPr>
            <w:tcW w:w="3906" w:type="dxa"/>
          </w:tcPr>
          <w:p w:rsidR="00150931" w:rsidRDefault="00150931" w:rsidP="000121D0">
            <w:pPr>
              <w:pStyle w:val="Akapitzlist"/>
              <w:numPr>
                <w:ilvl w:val="0"/>
                <w:numId w:val="11"/>
              </w:numPr>
            </w:pPr>
            <w:r>
              <w:t xml:space="preserve">Wycieczka do </w:t>
            </w:r>
            <w:r w:rsidR="000121D0">
              <w:t>muzeum lub centrum etnograficznego (zależy od możliwości kraju)</w:t>
            </w:r>
          </w:p>
          <w:p w:rsidR="002B7C41" w:rsidRDefault="002B7C41" w:rsidP="002B7C41">
            <w:pPr>
              <w:pStyle w:val="Akapitzlist"/>
              <w:numPr>
                <w:ilvl w:val="0"/>
                <w:numId w:val="11"/>
              </w:numPr>
            </w:pPr>
            <w:r>
              <w:t xml:space="preserve">organizacja Tygodnia Kulturalnego w szkole dla uczniów, rodziców i nauczycieli -tradycyjne zabawy z Litwy, Turcji, Polski, Łotwy i </w:t>
            </w:r>
            <w:r>
              <w:br/>
              <w:t>Rumunii</w:t>
            </w:r>
          </w:p>
        </w:tc>
        <w:tc>
          <w:tcPr>
            <w:tcW w:w="3071" w:type="dxa"/>
          </w:tcPr>
          <w:p w:rsidR="00150931" w:rsidRDefault="00150931"/>
        </w:tc>
      </w:tr>
      <w:tr w:rsidR="002B7C41" w:rsidTr="009A0054">
        <w:tc>
          <w:tcPr>
            <w:tcW w:w="2235" w:type="dxa"/>
          </w:tcPr>
          <w:p w:rsidR="002B7C41" w:rsidRDefault="002B7C41">
            <w:r>
              <w:t>Styczeń 2013</w:t>
            </w:r>
          </w:p>
        </w:tc>
        <w:tc>
          <w:tcPr>
            <w:tcW w:w="3906" w:type="dxa"/>
          </w:tcPr>
          <w:p w:rsidR="002B7C41" w:rsidRDefault="002B7C41" w:rsidP="002B7C41">
            <w:pPr>
              <w:pStyle w:val="Akapitzlist"/>
              <w:numPr>
                <w:ilvl w:val="0"/>
                <w:numId w:val="12"/>
              </w:numPr>
            </w:pPr>
            <w:r>
              <w:t>Rumunia prezentuje przedstawienie i zaprasza partnerów do tego przedstawienia</w:t>
            </w:r>
          </w:p>
          <w:p w:rsidR="002B7C41" w:rsidRDefault="002B7C41" w:rsidP="002B7C41">
            <w:pPr>
              <w:pStyle w:val="Akapitzlist"/>
              <w:numPr>
                <w:ilvl w:val="0"/>
                <w:numId w:val="12"/>
              </w:numPr>
            </w:pPr>
            <w:r>
              <w:t>spotkanie robocze w Rumunii</w:t>
            </w:r>
          </w:p>
          <w:p w:rsidR="002B7C41" w:rsidRDefault="002B7C41" w:rsidP="002B7C41">
            <w:pPr>
              <w:pStyle w:val="Akapitzlist"/>
              <w:numPr>
                <w:ilvl w:val="0"/>
                <w:numId w:val="12"/>
              </w:numPr>
            </w:pPr>
            <w:r>
              <w:t xml:space="preserve">utworzenie prezentacji w Power Point o tradycyjnych, religijnych, historycznych i społecznych zwyczajach , tradycyjnych </w:t>
            </w:r>
            <w:r>
              <w:lastRenderedPageBreak/>
              <w:t>strojach i tradycyjnej kuchni - połączenie razem wszystkich prezentacji na CD lub ulotce</w:t>
            </w:r>
          </w:p>
        </w:tc>
        <w:tc>
          <w:tcPr>
            <w:tcW w:w="3071" w:type="dxa"/>
          </w:tcPr>
          <w:p w:rsidR="002B7C41" w:rsidRDefault="002B7C41">
            <w:r>
              <w:lastRenderedPageBreak/>
              <w:t>Rumunia</w:t>
            </w:r>
          </w:p>
        </w:tc>
      </w:tr>
      <w:tr w:rsidR="002B7C41" w:rsidTr="009A0054">
        <w:tc>
          <w:tcPr>
            <w:tcW w:w="2235" w:type="dxa"/>
          </w:tcPr>
          <w:p w:rsidR="002B7C41" w:rsidRDefault="002B7C41">
            <w:r>
              <w:lastRenderedPageBreak/>
              <w:t>LUTY 2013</w:t>
            </w:r>
          </w:p>
        </w:tc>
        <w:tc>
          <w:tcPr>
            <w:tcW w:w="3906" w:type="dxa"/>
          </w:tcPr>
          <w:p w:rsidR="002B7C41" w:rsidRDefault="002B7C41" w:rsidP="002B7C41">
            <w:r>
              <w:t>Przetłumaczenie tradycyjnej bajki na język angielski</w:t>
            </w:r>
          </w:p>
        </w:tc>
        <w:tc>
          <w:tcPr>
            <w:tcW w:w="3071" w:type="dxa"/>
          </w:tcPr>
          <w:p w:rsidR="002B7C41" w:rsidRDefault="002B7C41"/>
        </w:tc>
      </w:tr>
      <w:tr w:rsidR="002B7C41" w:rsidTr="009A0054">
        <w:tc>
          <w:tcPr>
            <w:tcW w:w="2235" w:type="dxa"/>
          </w:tcPr>
          <w:p w:rsidR="002B7C41" w:rsidRDefault="002B7C41">
            <w:r>
              <w:t>Marzec 2013</w:t>
            </w:r>
          </w:p>
        </w:tc>
        <w:tc>
          <w:tcPr>
            <w:tcW w:w="3906" w:type="dxa"/>
          </w:tcPr>
          <w:p w:rsidR="002B7C41" w:rsidRDefault="002B7C41" w:rsidP="002B7C41">
            <w:pPr>
              <w:pStyle w:val="Akapitzlist"/>
              <w:numPr>
                <w:ilvl w:val="0"/>
                <w:numId w:val="13"/>
              </w:numPr>
            </w:pPr>
            <w:r>
              <w:t xml:space="preserve">Litwa prezentuje przedstawienie i zaprasza innych na spektakl  </w:t>
            </w:r>
          </w:p>
          <w:p w:rsidR="002B7C41" w:rsidRDefault="002B7C41" w:rsidP="002B7C41">
            <w:pPr>
              <w:pStyle w:val="Akapitzlist"/>
              <w:numPr>
                <w:ilvl w:val="0"/>
                <w:numId w:val="13"/>
              </w:numPr>
            </w:pPr>
            <w:r>
              <w:t>spotkanie robocze na Litwie</w:t>
            </w:r>
          </w:p>
        </w:tc>
        <w:tc>
          <w:tcPr>
            <w:tcW w:w="3071" w:type="dxa"/>
          </w:tcPr>
          <w:p w:rsidR="002B7C41" w:rsidRDefault="002B7C41"/>
          <w:p w:rsidR="002B7C41" w:rsidRDefault="002B7C41"/>
          <w:p w:rsidR="002B7C41" w:rsidRDefault="002B7C41">
            <w:r>
              <w:t>Litwa</w:t>
            </w:r>
          </w:p>
        </w:tc>
      </w:tr>
      <w:tr w:rsidR="002B7C41" w:rsidTr="009A0054">
        <w:tc>
          <w:tcPr>
            <w:tcW w:w="2235" w:type="dxa"/>
          </w:tcPr>
          <w:p w:rsidR="002B7C41" w:rsidRDefault="002B7C41">
            <w:r>
              <w:t>Kwiecień 2013</w:t>
            </w:r>
          </w:p>
        </w:tc>
        <w:tc>
          <w:tcPr>
            <w:tcW w:w="3906" w:type="dxa"/>
          </w:tcPr>
          <w:p w:rsidR="002B7C41" w:rsidRDefault="00C80CDE" w:rsidP="00C80CDE">
            <w:pPr>
              <w:pStyle w:val="Akapitzlist"/>
              <w:numPr>
                <w:ilvl w:val="0"/>
                <w:numId w:val="14"/>
              </w:numPr>
            </w:pPr>
            <w:r>
              <w:t>Przedstawienie bajki w języku ojczystym</w:t>
            </w:r>
          </w:p>
          <w:p w:rsidR="00C80CDE" w:rsidRDefault="00C80CDE" w:rsidP="00C80CDE">
            <w:pPr>
              <w:pStyle w:val="Akapitzlist"/>
              <w:numPr>
                <w:ilvl w:val="0"/>
                <w:numId w:val="14"/>
              </w:numPr>
            </w:pPr>
            <w:r>
              <w:t>Polska przygotowuje spektakl i zaprasza partnerów na przedstawienie</w:t>
            </w:r>
          </w:p>
          <w:p w:rsidR="00C80CDE" w:rsidRDefault="00C80CDE" w:rsidP="00C80CDE">
            <w:pPr>
              <w:pStyle w:val="Akapitzlist"/>
              <w:numPr>
                <w:ilvl w:val="0"/>
                <w:numId w:val="14"/>
              </w:numPr>
            </w:pPr>
            <w:r>
              <w:t>spotkanie robocze w Polsce</w:t>
            </w:r>
          </w:p>
        </w:tc>
        <w:tc>
          <w:tcPr>
            <w:tcW w:w="3071" w:type="dxa"/>
          </w:tcPr>
          <w:p w:rsidR="002B7C41" w:rsidRDefault="002B7C41"/>
        </w:tc>
      </w:tr>
      <w:tr w:rsidR="00C80CDE" w:rsidTr="009A0054">
        <w:tc>
          <w:tcPr>
            <w:tcW w:w="2235" w:type="dxa"/>
          </w:tcPr>
          <w:p w:rsidR="00C80CDE" w:rsidRDefault="00C80CDE">
            <w:r>
              <w:t>Maj 2013</w:t>
            </w:r>
          </w:p>
        </w:tc>
        <w:tc>
          <w:tcPr>
            <w:tcW w:w="3906" w:type="dxa"/>
          </w:tcPr>
          <w:p w:rsidR="00C80CDE" w:rsidRDefault="00C80CDE" w:rsidP="00C80CDE">
            <w:pPr>
              <w:pStyle w:val="Akapitzlist"/>
              <w:numPr>
                <w:ilvl w:val="0"/>
                <w:numId w:val="15"/>
              </w:numPr>
            </w:pPr>
            <w:r>
              <w:t>"Światowy Dzień Promujący kulturę" w każdej szkole - pokazanie kultury, tańców, piosenek, filmów o Litwie, Turcji, Polsce, Łotwie i Rumunii</w:t>
            </w:r>
          </w:p>
          <w:p w:rsidR="00C80CDE" w:rsidRDefault="00C80CDE" w:rsidP="00C80CDE">
            <w:pPr>
              <w:pStyle w:val="Akapitzlist"/>
              <w:numPr>
                <w:ilvl w:val="0"/>
                <w:numId w:val="15"/>
              </w:numPr>
            </w:pPr>
            <w:r>
              <w:t>Litwa prezentuje spektakl i zaprasza partnerów na przedstawienie</w:t>
            </w:r>
          </w:p>
          <w:p w:rsidR="00C80CDE" w:rsidRDefault="00C80CDE" w:rsidP="00C80CDE">
            <w:pPr>
              <w:pStyle w:val="Akapitzlist"/>
              <w:numPr>
                <w:ilvl w:val="0"/>
                <w:numId w:val="15"/>
              </w:numPr>
            </w:pPr>
            <w:r>
              <w:t>spotkanie robocze na Litwie</w:t>
            </w:r>
          </w:p>
        </w:tc>
        <w:tc>
          <w:tcPr>
            <w:tcW w:w="3071" w:type="dxa"/>
          </w:tcPr>
          <w:p w:rsidR="00C80CDE" w:rsidRDefault="00C80CDE"/>
          <w:p w:rsidR="00C80CDE" w:rsidRDefault="00C80CDE"/>
          <w:p w:rsidR="00C80CDE" w:rsidRDefault="00C80CDE"/>
          <w:p w:rsidR="00C80CDE" w:rsidRDefault="00C80CDE"/>
          <w:p w:rsidR="00C80CDE" w:rsidRDefault="00C80CDE"/>
          <w:p w:rsidR="00C80CDE" w:rsidRDefault="00C80CDE"/>
          <w:p w:rsidR="00C80CDE" w:rsidRDefault="00C80CDE"/>
          <w:p w:rsidR="00C80CDE" w:rsidRDefault="00C80CDE"/>
          <w:p w:rsidR="00C80CDE" w:rsidRDefault="00C80CDE">
            <w:r>
              <w:t>Litwa</w:t>
            </w:r>
          </w:p>
        </w:tc>
      </w:tr>
      <w:tr w:rsidR="00C80CDE" w:rsidTr="009A0054">
        <w:tc>
          <w:tcPr>
            <w:tcW w:w="2235" w:type="dxa"/>
          </w:tcPr>
          <w:p w:rsidR="00C80CDE" w:rsidRDefault="00C80CDE">
            <w:r>
              <w:t>Czerwiec 2013</w:t>
            </w:r>
          </w:p>
        </w:tc>
        <w:tc>
          <w:tcPr>
            <w:tcW w:w="3906" w:type="dxa"/>
          </w:tcPr>
          <w:p w:rsidR="00C80CDE" w:rsidRDefault="00C80CDE" w:rsidP="00C80CDE">
            <w:r>
              <w:t>Nagrania z naszych działań</w:t>
            </w:r>
          </w:p>
        </w:tc>
        <w:tc>
          <w:tcPr>
            <w:tcW w:w="3071" w:type="dxa"/>
          </w:tcPr>
          <w:p w:rsidR="00C80CDE" w:rsidRDefault="00C80CDE"/>
        </w:tc>
      </w:tr>
      <w:tr w:rsidR="00C80CDE" w:rsidTr="009A0054">
        <w:tc>
          <w:tcPr>
            <w:tcW w:w="2235" w:type="dxa"/>
          </w:tcPr>
          <w:p w:rsidR="00C80CDE" w:rsidRDefault="00C80CDE">
            <w:r>
              <w:t>Czerwiec 2013 - lipiec 2013</w:t>
            </w:r>
          </w:p>
        </w:tc>
        <w:tc>
          <w:tcPr>
            <w:tcW w:w="3906" w:type="dxa"/>
          </w:tcPr>
          <w:p w:rsidR="00C80CDE" w:rsidRDefault="00C80CDE" w:rsidP="00C80CDE">
            <w:r>
              <w:t>Przygotowanie raportu podsumowującego działania w drugim roku projektu</w:t>
            </w:r>
          </w:p>
        </w:tc>
        <w:tc>
          <w:tcPr>
            <w:tcW w:w="3071" w:type="dxa"/>
          </w:tcPr>
          <w:p w:rsidR="00C80CDE" w:rsidRDefault="00C80CDE"/>
        </w:tc>
      </w:tr>
    </w:tbl>
    <w:p w:rsidR="009A0054" w:rsidRDefault="009A0054"/>
    <w:p w:rsidR="009A0054" w:rsidRDefault="009A0054"/>
    <w:p w:rsidR="009A0054" w:rsidRDefault="009A0054"/>
    <w:sectPr w:rsidR="009A0054" w:rsidSect="008D54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203F2"/>
    <w:multiLevelType w:val="hybridMultilevel"/>
    <w:tmpl w:val="F39AFF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575B51"/>
    <w:multiLevelType w:val="hybridMultilevel"/>
    <w:tmpl w:val="EC5648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CA18A5"/>
    <w:multiLevelType w:val="hybridMultilevel"/>
    <w:tmpl w:val="2C9A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8748BB"/>
    <w:multiLevelType w:val="hybridMultilevel"/>
    <w:tmpl w:val="C2001E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509A8"/>
    <w:multiLevelType w:val="hybridMultilevel"/>
    <w:tmpl w:val="45064A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EE11EF"/>
    <w:multiLevelType w:val="hybridMultilevel"/>
    <w:tmpl w:val="3FDC55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A06093"/>
    <w:multiLevelType w:val="hybridMultilevel"/>
    <w:tmpl w:val="674C4D9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5306362"/>
    <w:multiLevelType w:val="hybridMultilevel"/>
    <w:tmpl w:val="C1B83E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E1347A"/>
    <w:multiLevelType w:val="hybridMultilevel"/>
    <w:tmpl w:val="F4C6EF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B4D51E8"/>
    <w:multiLevelType w:val="hybridMultilevel"/>
    <w:tmpl w:val="F5882B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07478D"/>
    <w:multiLevelType w:val="hybridMultilevel"/>
    <w:tmpl w:val="410E16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D547F7"/>
    <w:multiLevelType w:val="hybridMultilevel"/>
    <w:tmpl w:val="216EF4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9A543E"/>
    <w:multiLevelType w:val="hybridMultilevel"/>
    <w:tmpl w:val="1FAC8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574102"/>
    <w:multiLevelType w:val="hybridMultilevel"/>
    <w:tmpl w:val="78D4F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6B5242"/>
    <w:multiLevelType w:val="hybridMultilevel"/>
    <w:tmpl w:val="F2B6BD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4"/>
  </w:num>
  <w:num w:numId="4">
    <w:abstractNumId w:val="6"/>
  </w:num>
  <w:num w:numId="5">
    <w:abstractNumId w:val="12"/>
  </w:num>
  <w:num w:numId="6">
    <w:abstractNumId w:val="5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13"/>
  </w:num>
  <w:num w:numId="12">
    <w:abstractNumId w:val="2"/>
  </w:num>
  <w:num w:numId="13">
    <w:abstractNumId w:val="3"/>
  </w:num>
  <w:num w:numId="14">
    <w:abstractNumId w:val="10"/>
  </w:num>
  <w:num w:numId="1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A0054"/>
    <w:rsid w:val="000121D0"/>
    <w:rsid w:val="00150931"/>
    <w:rsid w:val="002B7C41"/>
    <w:rsid w:val="003412AE"/>
    <w:rsid w:val="00520CD5"/>
    <w:rsid w:val="006D7B1B"/>
    <w:rsid w:val="006F27C0"/>
    <w:rsid w:val="00781AFD"/>
    <w:rsid w:val="008D54B2"/>
    <w:rsid w:val="009A0054"/>
    <w:rsid w:val="00A95294"/>
    <w:rsid w:val="00C80CDE"/>
    <w:rsid w:val="00E02415"/>
    <w:rsid w:val="00E914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D54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A005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A00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539</Words>
  <Characters>3240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Magda</cp:lastModifiedBy>
  <cp:revision>3</cp:revision>
  <dcterms:created xsi:type="dcterms:W3CDTF">2011-10-06T05:06:00Z</dcterms:created>
  <dcterms:modified xsi:type="dcterms:W3CDTF">2011-11-28T21:47:00Z</dcterms:modified>
</cp:coreProperties>
</file>